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49BA" w14:textId="77777777" w:rsidR="0074783C" w:rsidRPr="0074783C" w:rsidRDefault="0074783C" w:rsidP="0074783C">
      <w:pPr>
        <w:pStyle w:val="Kop1"/>
        <w:rPr>
          <w:b/>
          <w:bCs/>
          <w:color w:val="auto"/>
          <w:sz w:val="52"/>
          <w:szCs w:val="52"/>
        </w:rPr>
      </w:pPr>
      <w:r w:rsidRPr="0074783C">
        <w:rPr>
          <w:b/>
          <w:bCs/>
          <w:color w:val="auto"/>
          <w:sz w:val="52"/>
          <w:szCs w:val="52"/>
        </w:rPr>
        <w:t xml:space="preserve">Romeinen smulden van </w:t>
      </w:r>
      <w:proofErr w:type="spellStart"/>
      <w:r w:rsidRPr="0074783C">
        <w:rPr>
          <w:b/>
          <w:bCs/>
          <w:color w:val="auto"/>
          <w:sz w:val="52"/>
          <w:szCs w:val="52"/>
        </w:rPr>
        <w:t>walviskots</w:t>
      </w:r>
      <w:proofErr w:type="spellEnd"/>
    </w:p>
    <w:p w14:paraId="73494FB7" w14:textId="77777777" w:rsidR="0074783C" w:rsidRPr="0074783C" w:rsidRDefault="0074783C" w:rsidP="0074783C">
      <w:pPr>
        <w:pStyle w:val="herosummary"/>
        <w:rPr>
          <w:i/>
          <w:iCs/>
          <w:sz w:val="28"/>
          <w:szCs w:val="28"/>
        </w:rPr>
      </w:pPr>
      <w:r w:rsidRPr="0074783C">
        <w:rPr>
          <w:i/>
          <w:iCs/>
          <w:sz w:val="28"/>
          <w:szCs w:val="28"/>
        </w:rPr>
        <w:t xml:space="preserve">Nieuwe archeologische vondsten bevestigen dat de rijkste Romeinen verzot waren op een delicatesse uit walvissen. </w:t>
      </w:r>
    </w:p>
    <w:p w14:paraId="27019940" w14:textId="77777777" w:rsidR="0074783C" w:rsidRDefault="0074783C" w:rsidP="0074783C">
      <w:pPr>
        <w:spacing w:before="100" w:beforeAutospacing="1" w:after="100" w:afterAutospacing="1" w:line="240" w:lineRule="auto"/>
        <w:rPr>
          <w:rFonts w:ascii="Times New Roman" w:eastAsia="Times New Roman" w:hAnsi="Times New Roman" w:cs="Times New Roman"/>
          <w:sz w:val="28"/>
          <w:szCs w:val="28"/>
          <w:lang w:eastAsia="nl-NL"/>
        </w:rPr>
      </w:pPr>
    </w:p>
    <w:p w14:paraId="010A98F9" w14:textId="3501F430" w:rsidR="0074783C" w:rsidRPr="0074783C" w:rsidRDefault="0074783C" w:rsidP="0074783C">
      <w:pPr>
        <w:spacing w:before="100" w:beforeAutospacing="1" w:after="100" w:afterAutospacing="1" w:line="240" w:lineRule="auto"/>
        <w:rPr>
          <w:rFonts w:ascii="Times New Roman" w:eastAsia="Times New Roman" w:hAnsi="Times New Roman" w:cs="Times New Roman"/>
          <w:sz w:val="28"/>
          <w:szCs w:val="28"/>
          <w:lang w:eastAsia="nl-NL"/>
        </w:rPr>
      </w:pPr>
      <w:r w:rsidRPr="0074783C">
        <w:rPr>
          <w:rFonts w:ascii="Times New Roman" w:eastAsia="Times New Roman" w:hAnsi="Times New Roman" w:cs="Times New Roman"/>
          <w:sz w:val="28"/>
          <w:szCs w:val="28"/>
          <w:lang w:eastAsia="nl-NL"/>
        </w:rPr>
        <w:t xml:space="preserve">Als iemand je zou vertellen dat je naar </w:t>
      </w:r>
      <w:proofErr w:type="spellStart"/>
      <w:r w:rsidRPr="0074783C">
        <w:rPr>
          <w:rFonts w:ascii="Times New Roman" w:eastAsia="Times New Roman" w:hAnsi="Times New Roman" w:cs="Times New Roman"/>
          <w:sz w:val="28"/>
          <w:szCs w:val="28"/>
          <w:lang w:eastAsia="nl-NL"/>
        </w:rPr>
        <w:t>walviskots</w:t>
      </w:r>
      <w:proofErr w:type="spellEnd"/>
      <w:r w:rsidRPr="0074783C">
        <w:rPr>
          <w:rFonts w:ascii="Times New Roman" w:eastAsia="Times New Roman" w:hAnsi="Times New Roman" w:cs="Times New Roman"/>
          <w:sz w:val="28"/>
          <w:szCs w:val="28"/>
          <w:lang w:eastAsia="nl-NL"/>
        </w:rPr>
        <w:t xml:space="preserve"> ruikt, ben je vast beledigd. Maar in het Romeinse Rijk was dat niet het geval. Rijke Romeinen gebruikten hoogstwaarschijnlijk zelfs parfum van </w:t>
      </w:r>
      <w:proofErr w:type="spellStart"/>
      <w:r w:rsidRPr="0074783C">
        <w:rPr>
          <w:rFonts w:ascii="Times New Roman" w:eastAsia="Times New Roman" w:hAnsi="Times New Roman" w:cs="Times New Roman"/>
          <w:sz w:val="28"/>
          <w:szCs w:val="28"/>
          <w:lang w:eastAsia="nl-NL"/>
        </w:rPr>
        <w:t>walviskots</w:t>
      </w:r>
      <w:proofErr w:type="spellEnd"/>
      <w:r w:rsidRPr="0074783C">
        <w:rPr>
          <w:rFonts w:ascii="Times New Roman" w:eastAsia="Times New Roman" w:hAnsi="Times New Roman" w:cs="Times New Roman"/>
          <w:sz w:val="28"/>
          <w:szCs w:val="28"/>
          <w:lang w:eastAsia="nl-NL"/>
        </w:rPr>
        <w:t xml:space="preserve">. </w:t>
      </w:r>
    </w:p>
    <w:p w14:paraId="0E9B37BD" w14:textId="77777777" w:rsidR="0074783C" w:rsidRPr="0074783C" w:rsidRDefault="0074783C" w:rsidP="0074783C">
      <w:pPr>
        <w:spacing w:before="100" w:beforeAutospacing="1" w:after="100" w:afterAutospacing="1" w:line="240" w:lineRule="auto"/>
        <w:rPr>
          <w:rFonts w:ascii="Times New Roman" w:eastAsia="Times New Roman" w:hAnsi="Times New Roman" w:cs="Times New Roman"/>
          <w:sz w:val="28"/>
          <w:szCs w:val="28"/>
          <w:lang w:eastAsia="nl-NL"/>
        </w:rPr>
      </w:pPr>
      <w:r w:rsidRPr="0074783C">
        <w:rPr>
          <w:rFonts w:ascii="Times New Roman" w:eastAsia="Times New Roman" w:hAnsi="Times New Roman" w:cs="Times New Roman"/>
          <w:sz w:val="28"/>
          <w:szCs w:val="28"/>
          <w:lang w:eastAsia="nl-NL"/>
        </w:rPr>
        <w:t xml:space="preserve">Archeologen onderzochten afgelopen jaar een Romeinse sarcofaag in het Franse </w:t>
      </w:r>
      <w:proofErr w:type="spellStart"/>
      <w:r w:rsidRPr="0074783C">
        <w:rPr>
          <w:rFonts w:ascii="Times New Roman" w:eastAsia="Times New Roman" w:hAnsi="Times New Roman" w:cs="Times New Roman"/>
          <w:sz w:val="28"/>
          <w:szCs w:val="28"/>
          <w:lang w:eastAsia="nl-NL"/>
        </w:rPr>
        <w:t>Autun</w:t>
      </w:r>
      <w:proofErr w:type="spellEnd"/>
      <w:r w:rsidRPr="0074783C">
        <w:rPr>
          <w:rFonts w:ascii="Times New Roman" w:eastAsia="Times New Roman" w:hAnsi="Times New Roman" w:cs="Times New Roman"/>
          <w:sz w:val="28"/>
          <w:szCs w:val="28"/>
          <w:lang w:eastAsia="nl-NL"/>
        </w:rPr>
        <w:t xml:space="preserve">. Daarin lag een mooi, glazen vaasje, en uit onderzoek blijkt dat daar amber in zat. Honderden jaren lang stond amber, of </w:t>
      </w:r>
      <w:proofErr w:type="spellStart"/>
      <w:r w:rsidRPr="0074783C">
        <w:rPr>
          <w:rFonts w:ascii="Times New Roman" w:eastAsia="Times New Roman" w:hAnsi="Times New Roman" w:cs="Times New Roman"/>
          <w:sz w:val="28"/>
          <w:szCs w:val="28"/>
          <w:lang w:eastAsia="nl-NL"/>
        </w:rPr>
        <w:t>ambergris</w:t>
      </w:r>
      <w:proofErr w:type="spellEnd"/>
      <w:r w:rsidRPr="0074783C">
        <w:rPr>
          <w:rFonts w:ascii="Times New Roman" w:eastAsia="Times New Roman" w:hAnsi="Times New Roman" w:cs="Times New Roman"/>
          <w:sz w:val="28"/>
          <w:szCs w:val="28"/>
          <w:lang w:eastAsia="nl-NL"/>
        </w:rPr>
        <w:t>, bekend onder de ietwat misleidende naam ‘</w:t>
      </w:r>
      <w:proofErr w:type="spellStart"/>
      <w:r w:rsidRPr="0074783C">
        <w:rPr>
          <w:rFonts w:ascii="Times New Roman" w:eastAsia="Times New Roman" w:hAnsi="Times New Roman" w:cs="Times New Roman"/>
          <w:sz w:val="28"/>
          <w:szCs w:val="28"/>
          <w:lang w:eastAsia="nl-NL"/>
        </w:rPr>
        <w:t>walviskots</w:t>
      </w:r>
      <w:proofErr w:type="spellEnd"/>
      <w:r w:rsidRPr="0074783C">
        <w:rPr>
          <w:rFonts w:ascii="Times New Roman" w:eastAsia="Times New Roman" w:hAnsi="Times New Roman" w:cs="Times New Roman"/>
          <w:sz w:val="28"/>
          <w:szCs w:val="28"/>
          <w:lang w:eastAsia="nl-NL"/>
        </w:rPr>
        <w:t>’.</w:t>
      </w:r>
    </w:p>
    <w:p w14:paraId="73B618BD" w14:textId="77777777" w:rsidR="0074783C" w:rsidRPr="0074783C" w:rsidRDefault="0074783C" w:rsidP="0074783C">
      <w:pPr>
        <w:spacing w:before="100" w:beforeAutospacing="1" w:after="100" w:afterAutospacing="1" w:line="240" w:lineRule="auto"/>
        <w:rPr>
          <w:rFonts w:ascii="Times New Roman" w:eastAsia="Times New Roman" w:hAnsi="Times New Roman" w:cs="Times New Roman"/>
          <w:sz w:val="28"/>
          <w:szCs w:val="28"/>
          <w:lang w:eastAsia="nl-NL"/>
        </w:rPr>
      </w:pPr>
      <w:r w:rsidRPr="0074783C">
        <w:rPr>
          <w:rFonts w:ascii="Times New Roman" w:eastAsia="Times New Roman" w:hAnsi="Times New Roman" w:cs="Times New Roman"/>
          <w:sz w:val="28"/>
          <w:szCs w:val="28"/>
          <w:lang w:eastAsia="nl-NL"/>
        </w:rPr>
        <w:t xml:space="preserve">Het wasachtige amber komt uit de ingewanden van de potvis, waar het scherpe voorwerpen als inktvisbekken omhult die anders in de ingewanden van de walvis zouden kunnen snijden. Amberbrokken kunnen meer dan 100 kilo wegen, maar het product was lastig te verkrijgen en daarom zeer exclusief. </w:t>
      </w:r>
    </w:p>
    <w:p w14:paraId="2BDFF027" w14:textId="52D7C681" w:rsidR="0074783C" w:rsidRPr="0074783C" w:rsidRDefault="0074783C" w:rsidP="0074783C">
      <w:pPr>
        <w:spacing w:after="0" w:line="240" w:lineRule="auto"/>
        <w:rPr>
          <w:rFonts w:ascii="Times New Roman" w:eastAsia="Times New Roman" w:hAnsi="Times New Roman" w:cs="Times New Roman"/>
          <w:sz w:val="28"/>
          <w:szCs w:val="28"/>
          <w:lang w:eastAsia="nl-NL"/>
        </w:rPr>
      </w:pPr>
      <w:r w:rsidRPr="0074783C">
        <w:rPr>
          <w:rFonts w:ascii="Times New Roman" w:eastAsia="Times New Roman" w:hAnsi="Times New Roman" w:cs="Times New Roman"/>
          <w:noProof/>
          <w:sz w:val="28"/>
          <w:szCs w:val="28"/>
          <w:lang w:eastAsia="nl-NL"/>
        </w:rPr>
        <w:drawing>
          <wp:inline distT="0" distB="0" distL="0" distR="0" wp14:anchorId="7D5D581F" wp14:editId="62EF077E">
            <wp:extent cx="4181475" cy="2893201"/>
            <wp:effectExtent l="0" t="0" r="0" b="2540"/>
            <wp:docPr id="1" name="Afbeelding 1" descr="Afbeelding met kop, binnen, tafelgerei, serviesgoe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op, binnen, tafelgerei, serviesgoed&#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88353" cy="2897960"/>
                    </a:xfrm>
                    <a:prstGeom prst="rect">
                      <a:avLst/>
                    </a:prstGeom>
                    <a:noFill/>
                    <a:ln>
                      <a:noFill/>
                    </a:ln>
                  </pic:spPr>
                </pic:pic>
              </a:graphicData>
            </a:graphic>
          </wp:inline>
        </w:drawing>
      </w:r>
    </w:p>
    <w:p w14:paraId="490CD02D" w14:textId="77777777" w:rsidR="0074783C" w:rsidRPr="0074783C" w:rsidRDefault="0074783C" w:rsidP="0074783C">
      <w:pPr>
        <w:spacing w:before="100" w:beforeAutospacing="1" w:after="100" w:afterAutospacing="1" w:line="240" w:lineRule="auto"/>
        <w:rPr>
          <w:rFonts w:ascii="Times New Roman" w:eastAsia="Times New Roman" w:hAnsi="Times New Roman" w:cs="Times New Roman"/>
          <w:i/>
          <w:iCs/>
          <w:sz w:val="28"/>
          <w:szCs w:val="28"/>
          <w:lang w:eastAsia="nl-NL"/>
        </w:rPr>
      </w:pPr>
      <w:r w:rsidRPr="0074783C">
        <w:rPr>
          <w:rFonts w:ascii="Times New Roman" w:eastAsia="Times New Roman" w:hAnsi="Times New Roman" w:cs="Times New Roman"/>
          <w:i/>
          <w:iCs/>
          <w:sz w:val="28"/>
          <w:szCs w:val="28"/>
          <w:lang w:eastAsia="nl-NL"/>
        </w:rPr>
        <w:t>In een 12 centimeter hoog vaasje uit de 4e eeuw vonden de archeologen gedroogde amber.</w:t>
      </w:r>
    </w:p>
    <w:p w14:paraId="0E9774EB" w14:textId="636D270C" w:rsidR="00700304" w:rsidRDefault="00700304" w:rsidP="0074783C">
      <w:pPr>
        <w:spacing w:before="100" w:beforeAutospacing="1" w:after="100" w:afterAutospacing="1" w:line="240" w:lineRule="auto"/>
        <w:outlineLvl w:val="1"/>
        <w:rPr>
          <w:rFonts w:ascii="Times New Roman" w:eastAsia="Times New Roman" w:hAnsi="Times New Roman" w:cs="Times New Roman"/>
          <w:b/>
          <w:bCs/>
          <w:sz w:val="28"/>
          <w:szCs w:val="28"/>
          <w:lang w:eastAsia="nl-NL"/>
        </w:rPr>
      </w:pPr>
    </w:p>
    <w:p w14:paraId="6D7FE2BB" w14:textId="77777777" w:rsidR="00700304" w:rsidRDefault="00700304" w:rsidP="0074783C">
      <w:pPr>
        <w:spacing w:before="100" w:beforeAutospacing="1" w:after="100" w:afterAutospacing="1" w:line="240" w:lineRule="auto"/>
        <w:outlineLvl w:val="1"/>
        <w:rPr>
          <w:rFonts w:ascii="Times New Roman" w:eastAsia="Times New Roman" w:hAnsi="Times New Roman" w:cs="Times New Roman"/>
          <w:b/>
          <w:bCs/>
          <w:sz w:val="28"/>
          <w:szCs w:val="28"/>
          <w:lang w:eastAsia="nl-NL"/>
        </w:rPr>
      </w:pPr>
    </w:p>
    <w:p w14:paraId="57D50877" w14:textId="06FF6377" w:rsidR="0074783C" w:rsidRPr="0074783C" w:rsidRDefault="0074783C" w:rsidP="0074783C">
      <w:pPr>
        <w:spacing w:before="100" w:beforeAutospacing="1" w:after="100" w:afterAutospacing="1" w:line="240" w:lineRule="auto"/>
        <w:outlineLvl w:val="1"/>
        <w:rPr>
          <w:rFonts w:ascii="Times New Roman" w:eastAsia="Times New Roman" w:hAnsi="Times New Roman" w:cs="Times New Roman"/>
          <w:b/>
          <w:bCs/>
          <w:sz w:val="28"/>
          <w:szCs w:val="28"/>
          <w:lang w:eastAsia="nl-NL"/>
        </w:rPr>
      </w:pPr>
      <w:r w:rsidRPr="0074783C">
        <w:rPr>
          <w:rFonts w:ascii="Times New Roman" w:eastAsia="Times New Roman" w:hAnsi="Times New Roman" w:cs="Times New Roman"/>
          <w:b/>
          <w:bCs/>
          <w:sz w:val="28"/>
          <w:szCs w:val="28"/>
          <w:lang w:eastAsia="nl-NL"/>
        </w:rPr>
        <w:lastRenderedPageBreak/>
        <w:t>Oudste vondst in Europa</w:t>
      </w:r>
    </w:p>
    <w:p w14:paraId="22B2A562" w14:textId="77777777" w:rsidR="0074783C" w:rsidRPr="0074783C" w:rsidRDefault="0074783C" w:rsidP="0074783C">
      <w:pPr>
        <w:spacing w:before="100" w:beforeAutospacing="1" w:after="100" w:afterAutospacing="1" w:line="240" w:lineRule="auto"/>
        <w:rPr>
          <w:rFonts w:ascii="Times New Roman" w:eastAsia="Times New Roman" w:hAnsi="Times New Roman" w:cs="Times New Roman"/>
          <w:sz w:val="28"/>
          <w:szCs w:val="28"/>
          <w:lang w:eastAsia="nl-NL"/>
        </w:rPr>
      </w:pPr>
      <w:r w:rsidRPr="0074783C">
        <w:rPr>
          <w:rFonts w:ascii="Times New Roman" w:eastAsia="Times New Roman" w:hAnsi="Times New Roman" w:cs="Times New Roman"/>
          <w:sz w:val="28"/>
          <w:szCs w:val="28"/>
          <w:lang w:eastAsia="nl-NL"/>
        </w:rPr>
        <w:t xml:space="preserve">Historici weten uit oude bronnen dat de Europeanen in de 4e eeuw al amber gebruikten voor verschillende dingen: in parfums en afrodisiaca, maar ook om te roken en als specerij in gerechten. We mogen wel aannemen dat de Romeinen de brokken op dezelfde manieren benutten. </w:t>
      </w:r>
    </w:p>
    <w:p w14:paraId="3A7F6683" w14:textId="6258A73A" w:rsidR="0074783C" w:rsidRPr="0074783C" w:rsidRDefault="0074783C" w:rsidP="0074783C">
      <w:pPr>
        <w:spacing w:before="100" w:beforeAutospacing="1" w:after="100" w:afterAutospacing="1" w:line="240" w:lineRule="auto"/>
        <w:rPr>
          <w:rFonts w:ascii="Times New Roman" w:eastAsia="Times New Roman" w:hAnsi="Times New Roman" w:cs="Times New Roman"/>
          <w:sz w:val="28"/>
          <w:szCs w:val="28"/>
          <w:lang w:eastAsia="nl-NL"/>
        </w:rPr>
      </w:pPr>
      <w:r w:rsidRPr="0074783C">
        <w:rPr>
          <w:rFonts w:ascii="Times New Roman" w:eastAsia="Times New Roman" w:hAnsi="Times New Roman" w:cs="Times New Roman"/>
          <w:sz w:val="28"/>
          <w:szCs w:val="28"/>
          <w:lang w:eastAsia="nl-NL"/>
        </w:rPr>
        <w:t xml:space="preserve">Er zijn echter geen </w:t>
      </w:r>
      <w:r w:rsidR="00700304">
        <w:rPr>
          <w:rFonts w:ascii="Times New Roman" w:eastAsia="Times New Roman" w:hAnsi="Times New Roman" w:cs="Times New Roman"/>
          <w:sz w:val="28"/>
          <w:szCs w:val="28"/>
          <w:lang w:eastAsia="nl-NL"/>
        </w:rPr>
        <w:t>oudere</w:t>
      </w:r>
      <w:r w:rsidRPr="0074783C">
        <w:rPr>
          <w:rFonts w:ascii="Times New Roman" w:eastAsia="Times New Roman" w:hAnsi="Times New Roman" w:cs="Times New Roman"/>
          <w:sz w:val="28"/>
          <w:szCs w:val="28"/>
          <w:lang w:eastAsia="nl-NL"/>
        </w:rPr>
        <w:t xml:space="preserve"> bronnen </w:t>
      </w:r>
      <w:r w:rsidR="00700304">
        <w:rPr>
          <w:rFonts w:ascii="Times New Roman" w:eastAsia="Times New Roman" w:hAnsi="Times New Roman" w:cs="Times New Roman"/>
          <w:sz w:val="28"/>
          <w:szCs w:val="28"/>
          <w:lang w:eastAsia="nl-NL"/>
        </w:rPr>
        <w:t>(van voor de 4</w:t>
      </w:r>
      <w:r w:rsidR="00700304" w:rsidRPr="00700304">
        <w:rPr>
          <w:rFonts w:ascii="Times New Roman" w:eastAsia="Times New Roman" w:hAnsi="Times New Roman" w:cs="Times New Roman"/>
          <w:sz w:val="28"/>
          <w:szCs w:val="28"/>
          <w:vertAlign w:val="superscript"/>
          <w:lang w:eastAsia="nl-NL"/>
        </w:rPr>
        <w:t>e</w:t>
      </w:r>
      <w:r w:rsidR="00700304">
        <w:rPr>
          <w:rFonts w:ascii="Times New Roman" w:eastAsia="Times New Roman" w:hAnsi="Times New Roman" w:cs="Times New Roman"/>
          <w:sz w:val="28"/>
          <w:szCs w:val="28"/>
          <w:lang w:eastAsia="nl-NL"/>
        </w:rPr>
        <w:t xml:space="preserve"> eeuw) </w:t>
      </w:r>
      <w:r w:rsidRPr="0074783C">
        <w:rPr>
          <w:rFonts w:ascii="Times New Roman" w:eastAsia="Times New Roman" w:hAnsi="Times New Roman" w:cs="Times New Roman"/>
          <w:sz w:val="28"/>
          <w:szCs w:val="28"/>
          <w:lang w:eastAsia="nl-NL"/>
        </w:rPr>
        <w:t xml:space="preserve">die ons vertellen waarvoor de Romeinen amber gebruikten. Het vaasje uit </w:t>
      </w:r>
      <w:proofErr w:type="spellStart"/>
      <w:r w:rsidRPr="0074783C">
        <w:rPr>
          <w:rFonts w:ascii="Times New Roman" w:eastAsia="Times New Roman" w:hAnsi="Times New Roman" w:cs="Times New Roman"/>
          <w:sz w:val="28"/>
          <w:szCs w:val="28"/>
          <w:lang w:eastAsia="nl-NL"/>
        </w:rPr>
        <w:t>Autun</w:t>
      </w:r>
      <w:proofErr w:type="spellEnd"/>
      <w:r w:rsidRPr="0074783C">
        <w:rPr>
          <w:rFonts w:ascii="Times New Roman" w:eastAsia="Times New Roman" w:hAnsi="Times New Roman" w:cs="Times New Roman"/>
          <w:sz w:val="28"/>
          <w:szCs w:val="28"/>
          <w:lang w:eastAsia="nl-NL"/>
        </w:rPr>
        <w:t xml:space="preserve"> (de stad heette in de Romeinse tijd </w:t>
      </w:r>
      <w:proofErr w:type="spellStart"/>
      <w:r w:rsidRPr="0074783C">
        <w:rPr>
          <w:rFonts w:ascii="Times New Roman" w:eastAsia="Times New Roman" w:hAnsi="Times New Roman" w:cs="Times New Roman"/>
          <w:sz w:val="28"/>
          <w:szCs w:val="28"/>
          <w:lang w:eastAsia="nl-NL"/>
        </w:rPr>
        <w:t>Augustodunum</w:t>
      </w:r>
      <w:proofErr w:type="spellEnd"/>
      <w:r w:rsidRPr="0074783C">
        <w:rPr>
          <w:rFonts w:ascii="Times New Roman" w:eastAsia="Times New Roman" w:hAnsi="Times New Roman" w:cs="Times New Roman"/>
          <w:sz w:val="28"/>
          <w:szCs w:val="28"/>
          <w:lang w:eastAsia="nl-NL"/>
        </w:rPr>
        <w:t xml:space="preserve">) komt uit de 4e eeuw, en dat maakt deze ambervondst de oudste van Europa. </w:t>
      </w:r>
    </w:p>
    <w:p w14:paraId="59A35B01" w14:textId="1281BCC9" w:rsidR="00BC7BA0" w:rsidRDefault="001B6EFF">
      <w:r w:rsidRPr="001B6EFF">
        <w:rPr>
          <w:b/>
          <w:bCs/>
        </w:rPr>
        <w:t>Bron:</w:t>
      </w:r>
      <w:r>
        <w:t xml:space="preserve"> </w:t>
      </w:r>
      <w:proofErr w:type="spellStart"/>
      <w:r>
        <w:t>Historia</w:t>
      </w:r>
      <w:proofErr w:type="spellEnd"/>
      <w:r>
        <w:t>, 2017</w:t>
      </w:r>
    </w:p>
    <w:p w14:paraId="0D0C3F56" w14:textId="29E6790C" w:rsidR="00700304" w:rsidRDefault="00700304"/>
    <w:p w14:paraId="79C34F2C" w14:textId="0B0E58AB" w:rsidR="00700304" w:rsidRPr="00700304" w:rsidRDefault="00700304">
      <w:pPr>
        <w:rPr>
          <w:b/>
          <w:bCs/>
          <w:sz w:val="28"/>
          <w:szCs w:val="28"/>
        </w:rPr>
      </w:pPr>
      <w:r w:rsidRPr="00700304">
        <w:rPr>
          <w:b/>
          <w:bCs/>
          <w:sz w:val="28"/>
          <w:szCs w:val="28"/>
        </w:rPr>
        <w:t>Vragen bij de tekst:</w:t>
      </w:r>
    </w:p>
    <w:p w14:paraId="406C4D18" w14:textId="05B79759" w:rsidR="00700304" w:rsidRDefault="00700304">
      <w:pPr>
        <w:rPr>
          <w:sz w:val="28"/>
          <w:szCs w:val="28"/>
        </w:rPr>
      </w:pPr>
      <w:r>
        <w:rPr>
          <w:sz w:val="28"/>
          <w:szCs w:val="28"/>
        </w:rPr>
        <w:t xml:space="preserve">1. Leg </w:t>
      </w:r>
      <w:proofErr w:type="spellStart"/>
      <w:r>
        <w:rPr>
          <w:sz w:val="28"/>
          <w:szCs w:val="28"/>
        </w:rPr>
        <w:t>it</w:t>
      </w:r>
      <w:proofErr w:type="spellEnd"/>
      <w:r>
        <w:rPr>
          <w:sz w:val="28"/>
          <w:szCs w:val="28"/>
        </w:rPr>
        <w:t>: wat is ‘</w:t>
      </w:r>
      <w:proofErr w:type="spellStart"/>
      <w:r>
        <w:rPr>
          <w:sz w:val="28"/>
          <w:szCs w:val="28"/>
        </w:rPr>
        <w:t>ambergris</w:t>
      </w:r>
      <w:proofErr w:type="spellEnd"/>
      <w:r>
        <w:rPr>
          <w:sz w:val="28"/>
          <w:szCs w:val="28"/>
        </w:rPr>
        <w:t>’?</w:t>
      </w:r>
    </w:p>
    <w:p w14:paraId="6F35D6B9" w14:textId="6CA9AB77" w:rsidR="00700304" w:rsidRDefault="00700304">
      <w:pPr>
        <w:rPr>
          <w:sz w:val="28"/>
          <w:szCs w:val="28"/>
        </w:rPr>
      </w:pPr>
      <w:r>
        <w:rPr>
          <w:sz w:val="28"/>
          <w:szCs w:val="28"/>
        </w:rPr>
        <w:t>2. Waar gebruikten de Romeinen het voor?</w:t>
      </w:r>
    </w:p>
    <w:p w14:paraId="4423DC02" w14:textId="618D6594" w:rsidR="00700304" w:rsidRDefault="00700304">
      <w:pPr>
        <w:rPr>
          <w:sz w:val="28"/>
          <w:szCs w:val="28"/>
        </w:rPr>
      </w:pPr>
      <w:r>
        <w:rPr>
          <w:sz w:val="28"/>
          <w:szCs w:val="28"/>
        </w:rPr>
        <w:t>3. Hoe hebben we het teruggevonden?</w:t>
      </w:r>
    </w:p>
    <w:p w14:paraId="087EB769" w14:textId="3C2C5212" w:rsidR="00700304" w:rsidRPr="00700304" w:rsidRDefault="00700304">
      <w:pPr>
        <w:rPr>
          <w:sz w:val="28"/>
          <w:szCs w:val="28"/>
        </w:rPr>
      </w:pPr>
    </w:p>
    <w:sectPr w:rsidR="00700304" w:rsidRPr="00700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3C"/>
    <w:rsid w:val="001B6EFF"/>
    <w:rsid w:val="0067217F"/>
    <w:rsid w:val="00700304"/>
    <w:rsid w:val="0074783C"/>
    <w:rsid w:val="00783ADA"/>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203B"/>
  <w15:chartTrackingRefBased/>
  <w15:docId w15:val="{4E7B975F-E680-479D-B5F9-7A74C5D6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7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74783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4783C"/>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74783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74783C"/>
    <w:rPr>
      <w:color w:val="0000FF"/>
      <w:u w:val="single"/>
    </w:rPr>
  </w:style>
  <w:style w:type="character" w:customStyle="1" w:styleId="captioncopy">
    <w:name w:val="caption__copy"/>
    <w:basedOn w:val="Standaardalinea-lettertype"/>
    <w:rsid w:val="0074783C"/>
  </w:style>
  <w:style w:type="character" w:customStyle="1" w:styleId="Kop1Char">
    <w:name w:val="Kop 1 Char"/>
    <w:basedOn w:val="Standaardalinea-lettertype"/>
    <w:link w:val="Kop1"/>
    <w:uiPriority w:val="9"/>
    <w:rsid w:val="0074783C"/>
    <w:rPr>
      <w:rFonts w:asciiTheme="majorHAnsi" w:eastAsiaTheme="majorEastAsia" w:hAnsiTheme="majorHAnsi" w:cstheme="majorBidi"/>
      <w:color w:val="2F5496" w:themeColor="accent1" w:themeShade="BF"/>
      <w:sz w:val="32"/>
      <w:szCs w:val="32"/>
    </w:rPr>
  </w:style>
  <w:style w:type="paragraph" w:customStyle="1" w:styleId="herosummary">
    <w:name w:val="hero__summary"/>
    <w:basedOn w:val="Standaard"/>
    <w:rsid w:val="0074783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949014">
      <w:bodyDiv w:val="1"/>
      <w:marLeft w:val="0"/>
      <w:marRight w:val="0"/>
      <w:marTop w:val="0"/>
      <w:marBottom w:val="0"/>
      <w:divBdr>
        <w:top w:val="none" w:sz="0" w:space="0" w:color="auto"/>
        <w:left w:val="none" w:sz="0" w:space="0" w:color="auto"/>
        <w:bottom w:val="none" w:sz="0" w:space="0" w:color="auto"/>
        <w:right w:val="none" w:sz="0" w:space="0" w:color="auto"/>
      </w:divBdr>
      <w:divsChild>
        <w:div w:id="7415224">
          <w:marLeft w:val="0"/>
          <w:marRight w:val="0"/>
          <w:marTop w:val="0"/>
          <w:marBottom w:val="0"/>
          <w:divBdr>
            <w:top w:val="none" w:sz="0" w:space="0" w:color="auto"/>
            <w:left w:val="none" w:sz="0" w:space="0" w:color="auto"/>
            <w:bottom w:val="none" w:sz="0" w:space="0" w:color="auto"/>
            <w:right w:val="none" w:sz="0" w:space="0" w:color="auto"/>
          </w:divBdr>
          <w:divsChild>
            <w:div w:id="135493746">
              <w:marLeft w:val="0"/>
              <w:marRight w:val="0"/>
              <w:marTop w:val="0"/>
              <w:marBottom w:val="0"/>
              <w:divBdr>
                <w:top w:val="none" w:sz="0" w:space="0" w:color="auto"/>
                <w:left w:val="none" w:sz="0" w:space="0" w:color="auto"/>
                <w:bottom w:val="none" w:sz="0" w:space="0" w:color="auto"/>
                <w:right w:val="none" w:sz="0" w:space="0" w:color="auto"/>
              </w:divBdr>
              <w:divsChild>
                <w:div w:id="644623103">
                  <w:marLeft w:val="0"/>
                  <w:marRight w:val="0"/>
                  <w:marTop w:val="0"/>
                  <w:marBottom w:val="0"/>
                  <w:divBdr>
                    <w:top w:val="none" w:sz="0" w:space="0" w:color="auto"/>
                    <w:left w:val="none" w:sz="0" w:space="0" w:color="auto"/>
                    <w:bottom w:val="none" w:sz="0" w:space="0" w:color="auto"/>
                    <w:right w:val="none" w:sz="0" w:space="0" w:color="auto"/>
                  </w:divBdr>
                </w:div>
              </w:divsChild>
            </w:div>
            <w:div w:id="1698238902">
              <w:marLeft w:val="0"/>
              <w:marRight w:val="0"/>
              <w:marTop w:val="0"/>
              <w:marBottom w:val="0"/>
              <w:divBdr>
                <w:top w:val="none" w:sz="0" w:space="0" w:color="auto"/>
                <w:left w:val="none" w:sz="0" w:space="0" w:color="auto"/>
                <w:bottom w:val="none" w:sz="0" w:space="0" w:color="auto"/>
                <w:right w:val="none" w:sz="0" w:space="0" w:color="auto"/>
              </w:divBdr>
              <w:divsChild>
                <w:div w:id="1193228027">
                  <w:marLeft w:val="0"/>
                  <w:marRight w:val="0"/>
                  <w:marTop w:val="0"/>
                  <w:marBottom w:val="0"/>
                  <w:divBdr>
                    <w:top w:val="none" w:sz="0" w:space="0" w:color="auto"/>
                    <w:left w:val="none" w:sz="0" w:space="0" w:color="auto"/>
                    <w:bottom w:val="none" w:sz="0" w:space="0" w:color="auto"/>
                    <w:right w:val="none" w:sz="0" w:space="0" w:color="auto"/>
                  </w:divBdr>
                </w:div>
              </w:divsChild>
            </w:div>
            <w:div w:id="987438289">
              <w:marLeft w:val="0"/>
              <w:marRight w:val="0"/>
              <w:marTop w:val="0"/>
              <w:marBottom w:val="0"/>
              <w:divBdr>
                <w:top w:val="none" w:sz="0" w:space="0" w:color="auto"/>
                <w:left w:val="none" w:sz="0" w:space="0" w:color="auto"/>
                <w:bottom w:val="none" w:sz="0" w:space="0" w:color="auto"/>
                <w:right w:val="none" w:sz="0" w:space="0" w:color="auto"/>
              </w:divBdr>
              <w:divsChild>
                <w:div w:id="20257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263</Words>
  <Characters>1448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2</cp:revision>
  <dcterms:created xsi:type="dcterms:W3CDTF">2022-01-05T13:55:00Z</dcterms:created>
  <dcterms:modified xsi:type="dcterms:W3CDTF">2022-01-05T14:20:00Z</dcterms:modified>
</cp:coreProperties>
</file>