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237F" w14:textId="70295A5A" w:rsidR="00802C8A" w:rsidRDefault="00802C8A" w:rsidP="00802C8A">
      <w:r>
        <w:rPr>
          <w:rFonts w:ascii="Arial" w:hAnsi="Arial" w:cs="Arial"/>
          <w:b/>
          <w:bCs/>
        </w:rPr>
        <w:t>Docenten: EVN &amp; BMS</w:t>
      </w:r>
      <w:r>
        <w:rPr>
          <w:rFonts w:ascii="Arial" w:hAnsi="Arial" w:cs="Arial"/>
          <w:b/>
          <w:bCs/>
        </w:rPr>
        <w:br/>
      </w:r>
      <w:r>
        <w:rPr>
          <w:rFonts w:ascii="Arial" w:hAnsi="Arial" w:cs="Arial"/>
          <w:b/>
          <w:bCs/>
        </w:rPr>
        <w:br/>
        <w:t>Proefwerk geschiedenis</w:t>
      </w:r>
      <w:r>
        <w:rPr>
          <w:rFonts w:ascii="Arial" w:hAnsi="Arial" w:cs="Arial"/>
          <w:b/>
          <w:bCs/>
        </w:rPr>
        <w:tab/>
      </w:r>
      <w:r>
        <w:rPr>
          <w:rFonts w:ascii="Arial" w:hAnsi="Arial" w:cs="Arial"/>
          <w:b/>
          <w:bCs/>
        </w:rPr>
        <w:tab/>
      </w:r>
      <w:r>
        <w:rPr>
          <w:rFonts w:ascii="Arial" w:hAnsi="Arial" w:cs="Arial"/>
          <w:b/>
          <w:bCs/>
        </w:rPr>
        <w:tab/>
        <w:t xml:space="preserve">Hoofdstuk </w:t>
      </w:r>
      <w:r>
        <w:rPr>
          <w:rFonts w:ascii="Arial" w:hAnsi="Arial" w:cs="Arial"/>
          <w:b/>
          <w:bCs/>
        </w:rPr>
        <w:t>1 Oefentoets</w:t>
      </w:r>
    </w:p>
    <w:p w14:paraId="46907E60" w14:textId="1DA8111F" w:rsidR="00802C8A" w:rsidRDefault="00802C8A" w:rsidP="00802C8A">
      <w:pPr>
        <w:tabs>
          <w:tab w:val="left" w:pos="3119"/>
        </w:tabs>
        <w:rPr>
          <w:rFonts w:ascii="Arial" w:hAnsi="Arial" w:cs="Arial"/>
          <w:b/>
          <w:bCs/>
        </w:rPr>
      </w:pPr>
      <w:r>
        <w:rPr>
          <w:rFonts w:ascii="Arial" w:hAnsi="Arial" w:cs="Arial"/>
          <w:b/>
          <w:bCs/>
        </w:rPr>
        <w:t>Leerjaar 1 vmbo-kgth</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15 minuten</w:t>
      </w:r>
    </w:p>
    <w:p w14:paraId="304D0E67" w14:textId="77777777" w:rsidR="00802C8A" w:rsidRDefault="00802C8A" w:rsidP="00802C8A">
      <w:pPr>
        <w:autoSpaceDE w:val="0"/>
        <w:autoSpaceDN w:val="0"/>
        <w:adjustRightInd w:val="0"/>
        <w:rPr>
          <w:rFonts w:ascii="Arial" w:hAnsi="Arial" w:cs="Arial"/>
        </w:rPr>
      </w:pPr>
      <w:bookmarkStart w:id="0" w:name="_Hlk91514163"/>
      <w:r>
        <w:rPr>
          <w:rFonts w:ascii="Arial" w:hAnsi="Arial" w:cs="Arial"/>
          <w:b/>
          <w:bCs/>
        </w:rPr>
        <w:br/>
      </w:r>
      <w:r>
        <w:rPr>
          <w:rFonts w:ascii="Arial" w:hAnsi="Arial" w:cs="Arial"/>
        </w:rPr>
        <w:t>Geef niet meer antwoorden (redenen, voorbeelden e.d.) dan er worden gevraagd. Als er bijvoorbeeld twee redenen worden gevraagd en je geeft meer dan twee redenen, dan worden alleen de eerste twee redenen in de beoordeling meegeteld.</w:t>
      </w:r>
    </w:p>
    <w:p w14:paraId="172E63FB" w14:textId="77777777" w:rsidR="00802C8A" w:rsidRDefault="00802C8A" w:rsidP="00802C8A">
      <w:pPr>
        <w:autoSpaceDE w:val="0"/>
        <w:autoSpaceDN w:val="0"/>
        <w:adjustRightInd w:val="0"/>
        <w:rPr>
          <w:rFonts w:ascii="Arial" w:hAnsi="Arial" w:cs="Arial"/>
        </w:rPr>
      </w:pPr>
      <w:r>
        <w:rPr>
          <w:rFonts w:ascii="Arial" w:hAnsi="Arial" w:cs="Arial"/>
        </w:rPr>
        <w:t>Je mag onderstrepen/schrijven op het opgavenblad. Als je dat doet/gedaan hebt zet dan je naam ook op dit opgavenblad.</w:t>
      </w:r>
      <w:r>
        <w:rPr>
          <w:rFonts w:ascii="Arial" w:hAnsi="Arial" w:cs="Arial"/>
        </w:rPr>
        <w:br/>
      </w:r>
    </w:p>
    <w:p w14:paraId="69BE5080" w14:textId="77777777" w:rsidR="00802C8A" w:rsidRDefault="00802C8A" w:rsidP="00802C8A">
      <w:pPr>
        <w:tabs>
          <w:tab w:val="right" w:pos="9072"/>
        </w:tabs>
        <w:rPr>
          <w:rFonts w:ascii="Arial" w:hAnsi="Arial" w:cs="Arial"/>
        </w:rPr>
      </w:pPr>
      <w:r>
        <w:rPr>
          <w:rFonts w:ascii="Arial" w:hAnsi="Arial" w:cs="Arial"/>
        </w:rPr>
        <w:t>Benodigdheden:</w:t>
      </w:r>
      <w:r>
        <w:rPr>
          <w:rFonts w:ascii="Arial" w:hAnsi="Arial" w:cs="Arial"/>
        </w:rPr>
        <w:br/>
        <w:t>- pen</w:t>
      </w:r>
      <w:r>
        <w:rPr>
          <w:rFonts w:ascii="Arial" w:hAnsi="Arial" w:cs="Arial"/>
        </w:rPr>
        <w:br/>
        <w:t>- (kleur)potlood (en gum)</w:t>
      </w:r>
      <w:r>
        <w:rPr>
          <w:rFonts w:ascii="Arial" w:hAnsi="Arial" w:cs="Arial"/>
        </w:rPr>
        <w:br/>
        <w:t xml:space="preserve">- markeerstift </w:t>
      </w:r>
      <w:r>
        <w:rPr>
          <w:rFonts w:ascii="Arial" w:hAnsi="Arial" w:cs="Arial"/>
        </w:rPr>
        <w:br/>
      </w:r>
    </w:p>
    <w:bookmarkEnd w:id="0"/>
    <w:p w14:paraId="452320CE" w14:textId="30863864" w:rsidR="00802C8A" w:rsidRDefault="00802C8A" w:rsidP="00802C8A">
      <w:pPr>
        <w:tabs>
          <w:tab w:val="left" w:pos="3119"/>
        </w:tabs>
        <w:rPr>
          <w:rFonts w:ascii="Arial" w:hAnsi="Arial" w:cs="Arial"/>
        </w:rPr>
      </w:pPr>
      <w:r>
        <w:rPr>
          <w:rFonts w:ascii="Arial" w:hAnsi="Arial" w:cs="Arial"/>
        </w:rPr>
        <w:t xml:space="preserve">Deze toets bestaat uit </w:t>
      </w:r>
      <w:r w:rsidRPr="00B637EA">
        <w:rPr>
          <w:rFonts w:ascii="Arial" w:hAnsi="Arial" w:cs="Arial"/>
          <w:b/>
          <w:bCs/>
        </w:rPr>
        <w:t>4 miljoen</w:t>
      </w:r>
      <w:r>
        <w:rPr>
          <w:rFonts w:ascii="Arial" w:hAnsi="Arial" w:cs="Arial"/>
        </w:rPr>
        <w:t xml:space="preserve"> vragen en er zijn maximaal </w:t>
      </w:r>
      <w:r w:rsidRPr="00B637EA">
        <w:rPr>
          <w:rFonts w:ascii="Arial" w:hAnsi="Arial" w:cs="Arial"/>
          <w:b/>
          <w:bCs/>
        </w:rPr>
        <w:t>4500</w:t>
      </w:r>
      <w:r>
        <w:rPr>
          <w:rFonts w:ascii="Arial" w:hAnsi="Arial" w:cs="Arial"/>
        </w:rPr>
        <w:t xml:space="preserve"> punten (GT) / </w:t>
      </w:r>
      <w:r w:rsidRPr="00B637EA">
        <w:rPr>
          <w:rFonts w:ascii="Arial" w:hAnsi="Arial" w:cs="Arial"/>
          <w:b/>
          <w:bCs/>
        </w:rPr>
        <w:t>36</w:t>
      </w:r>
      <w:r w:rsidRPr="00B637EA">
        <w:rPr>
          <w:rFonts w:ascii="Arial" w:hAnsi="Arial" w:cs="Arial"/>
          <w:b/>
          <w:bCs/>
        </w:rPr>
        <w:t xml:space="preserve">00 </w:t>
      </w:r>
      <w:r>
        <w:rPr>
          <w:rFonts w:ascii="Arial" w:hAnsi="Arial" w:cs="Arial"/>
        </w:rPr>
        <w:t>punten (kader) te behalen.</w:t>
      </w:r>
      <w:r>
        <w:rPr>
          <w:rFonts w:ascii="Arial" w:hAnsi="Arial" w:cs="Arial"/>
        </w:rPr>
        <w:t xml:space="preserve"> </w:t>
      </w:r>
      <w:r w:rsidRPr="00802C8A">
        <w:rPr>
          <mc:AlternateContent>
            <mc:Choice Requires="w16se">
              <w:rFonts w:ascii="Arial" w:hAnsi="Arial" w:cs="Arial"/>
            </mc:Choic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rPr>
          <w:rFonts w:ascii="Arial" w:hAnsi="Arial" w:cs="Arial"/>
        </w:rPr>
        <w:t xml:space="preserve"> </w:t>
      </w:r>
    </w:p>
    <w:p w14:paraId="282E2301" w14:textId="77777777" w:rsidR="00B637EA" w:rsidRDefault="00B637EA" w:rsidP="00802C8A">
      <w:pPr>
        <w:tabs>
          <w:tab w:val="left" w:pos="3119"/>
        </w:tabs>
        <w:rPr>
          <w:rFonts w:ascii="Arial" w:hAnsi="Arial" w:cs="Arial"/>
        </w:rPr>
      </w:pPr>
    </w:p>
    <w:p w14:paraId="6FAE64A9" w14:textId="2626909A" w:rsidR="00802C8A" w:rsidRDefault="00B637EA" w:rsidP="00802C8A">
      <w:pPr>
        <w:ind w:left="360"/>
        <w:rPr>
          <w:sz w:val="28"/>
          <w:szCs w:val="28"/>
        </w:rPr>
      </w:pPr>
      <w:r>
        <w:rPr>
          <w:noProof/>
        </w:rPr>
        <w:drawing>
          <wp:inline distT="0" distB="0" distL="0" distR="0" wp14:anchorId="5038D893" wp14:editId="7B81304A">
            <wp:extent cx="5105400" cy="3209925"/>
            <wp:effectExtent l="0" t="0" r="0" b="9525"/>
            <wp:docPr id="2" name="Afbeelding 2" descr="This is Only a Test” – Maryland to Test Emergency Alert System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is Only a Test” – Maryland to Test Emergency Alert System Tod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5400" cy="3209925"/>
                    </a:xfrm>
                    <a:prstGeom prst="rect">
                      <a:avLst/>
                    </a:prstGeom>
                    <a:noFill/>
                    <a:ln>
                      <a:noFill/>
                    </a:ln>
                  </pic:spPr>
                </pic:pic>
              </a:graphicData>
            </a:graphic>
          </wp:inline>
        </w:drawing>
      </w:r>
    </w:p>
    <w:p w14:paraId="57D4D44A" w14:textId="63C473D8" w:rsidR="00802C8A" w:rsidRDefault="00802C8A">
      <w:pPr>
        <w:spacing w:after="160" w:line="259" w:lineRule="auto"/>
      </w:pPr>
      <w:r>
        <w:br w:type="page"/>
      </w:r>
    </w:p>
    <w:p w14:paraId="029D1EA2" w14:textId="03061DB5" w:rsidR="00BC7BA0" w:rsidRPr="00802C8A" w:rsidRDefault="00802C8A">
      <w:pPr>
        <w:rPr>
          <w:b/>
          <w:bCs/>
          <w:sz w:val="28"/>
          <w:szCs w:val="28"/>
        </w:rPr>
      </w:pPr>
      <w:r w:rsidRPr="00802C8A">
        <w:rPr>
          <w:b/>
          <w:bCs/>
          <w:sz w:val="28"/>
          <w:szCs w:val="28"/>
        </w:rPr>
        <w:lastRenderedPageBreak/>
        <w:t>Oefentoets tijdvak 1</w:t>
      </w:r>
    </w:p>
    <w:p w14:paraId="1CAE4EE6" w14:textId="6615831F" w:rsidR="00802C8A" w:rsidRPr="00802C8A" w:rsidRDefault="00802C8A">
      <w:pPr>
        <w:rPr>
          <w:sz w:val="28"/>
          <w:szCs w:val="28"/>
        </w:rPr>
      </w:pPr>
    </w:p>
    <w:p w14:paraId="62542FF3" w14:textId="3D010E97" w:rsidR="00802C8A" w:rsidRPr="00802C8A" w:rsidRDefault="00802C8A" w:rsidP="00802C8A">
      <w:pPr>
        <w:pStyle w:val="Lijstalinea"/>
        <w:numPr>
          <w:ilvl w:val="0"/>
          <w:numId w:val="1"/>
        </w:numPr>
        <w:rPr>
          <w:sz w:val="28"/>
          <w:szCs w:val="28"/>
        </w:rPr>
      </w:pPr>
      <w:r w:rsidRPr="00802C8A">
        <w:rPr>
          <w:sz w:val="28"/>
          <w:szCs w:val="28"/>
        </w:rPr>
        <w:t>Leg de volgende begrippen uit. (2 punten)</w:t>
      </w:r>
    </w:p>
    <w:p w14:paraId="7572AE14" w14:textId="77777777" w:rsidR="00802C8A" w:rsidRPr="00802C8A" w:rsidRDefault="00802C8A" w:rsidP="00802C8A">
      <w:pPr>
        <w:pStyle w:val="Lijstalinea"/>
        <w:rPr>
          <w:sz w:val="28"/>
          <w:szCs w:val="28"/>
        </w:rPr>
      </w:pPr>
    </w:p>
    <w:p w14:paraId="1E7B4C6F" w14:textId="79E8043F" w:rsidR="00802C8A" w:rsidRPr="00802C8A" w:rsidRDefault="00802C8A" w:rsidP="00802C8A">
      <w:pPr>
        <w:pStyle w:val="Lijstalinea"/>
        <w:numPr>
          <w:ilvl w:val="0"/>
          <w:numId w:val="2"/>
        </w:numPr>
        <w:rPr>
          <w:sz w:val="28"/>
          <w:szCs w:val="28"/>
        </w:rPr>
      </w:pPr>
      <w:r w:rsidRPr="00802C8A">
        <w:rPr>
          <w:sz w:val="28"/>
          <w:szCs w:val="28"/>
        </w:rPr>
        <w:t>Nomaden</w:t>
      </w:r>
    </w:p>
    <w:p w14:paraId="54F7DB59" w14:textId="5B01D940" w:rsidR="00802C8A" w:rsidRPr="00802C8A" w:rsidRDefault="00802C8A" w:rsidP="00802C8A">
      <w:pPr>
        <w:pStyle w:val="Lijstalinea"/>
        <w:numPr>
          <w:ilvl w:val="0"/>
          <w:numId w:val="2"/>
        </w:numPr>
        <w:rPr>
          <w:sz w:val="28"/>
          <w:szCs w:val="28"/>
        </w:rPr>
      </w:pPr>
      <w:r w:rsidRPr="00802C8A">
        <w:rPr>
          <w:sz w:val="28"/>
          <w:szCs w:val="28"/>
        </w:rPr>
        <w:t>Onderdanen</w:t>
      </w:r>
    </w:p>
    <w:p w14:paraId="70F84543" w14:textId="6B00765D" w:rsidR="00802C8A" w:rsidRPr="00802C8A" w:rsidRDefault="00802C8A" w:rsidP="00802C8A">
      <w:pPr>
        <w:rPr>
          <w:sz w:val="28"/>
          <w:szCs w:val="28"/>
        </w:rPr>
      </w:pPr>
    </w:p>
    <w:p w14:paraId="0BC9B26B" w14:textId="62DD0732" w:rsidR="00802C8A" w:rsidRPr="00802C8A" w:rsidRDefault="00802C8A" w:rsidP="00802C8A">
      <w:pPr>
        <w:pStyle w:val="Lijstalinea"/>
        <w:numPr>
          <w:ilvl w:val="0"/>
          <w:numId w:val="1"/>
        </w:numPr>
        <w:rPr>
          <w:sz w:val="28"/>
          <w:szCs w:val="28"/>
        </w:rPr>
      </w:pPr>
      <w:r w:rsidRPr="00802C8A">
        <w:rPr>
          <w:sz w:val="28"/>
          <w:szCs w:val="28"/>
        </w:rPr>
        <w:t>Lees de volgende uitspraken. Neem de letters en noteer achter elke letter of de uitspraak goed of fout is. (2 punten GTH, 4 punten KGT)</w:t>
      </w:r>
    </w:p>
    <w:p w14:paraId="5DA2A89C" w14:textId="5FBFBB95" w:rsidR="00802C8A" w:rsidRPr="00802C8A" w:rsidRDefault="00802C8A" w:rsidP="00802C8A">
      <w:pPr>
        <w:rPr>
          <w:sz w:val="28"/>
          <w:szCs w:val="28"/>
        </w:rPr>
      </w:pPr>
    </w:p>
    <w:p w14:paraId="598C1FD0" w14:textId="553E6D5C" w:rsidR="00802C8A" w:rsidRPr="00802C8A" w:rsidRDefault="00802C8A" w:rsidP="00802C8A">
      <w:pPr>
        <w:pStyle w:val="Lijstalinea"/>
        <w:numPr>
          <w:ilvl w:val="0"/>
          <w:numId w:val="3"/>
        </w:numPr>
        <w:rPr>
          <w:sz w:val="28"/>
          <w:szCs w:val="28"/>
        </w:rPr>
      </w:pPr>
      <w:r w:rsidRPr="00802C8A">
        <w:rPr>
          <w:sz w:val="28"/>
          <w:szCs w:val="28"/>
        </w:rPr>
        <w:t>Jagers leefden alleen van de visserij.</w:t>
      </w:r>
    </w:p>
    <w:p w14:paraId="56F638F7" w14:textId="738671F6" w:rsidR="00802C8A" w:rsidRPr="00802C8A" w:rsidRDefault="00802C8A" w:rsidP="00802C8A">
      <w:pPr>
        <w:pStyle w:val="Lijstalinea"/>
        <w:numPr>
          <w:ilvl w:val="0"/>
          <w:numId w:val="3"/>
        </w:numPr>
        <w:rPr>
          <w:sz w:val="28"/>
          <w:szCs w:val="28"/>
        </w:rPr>
      </w:pPr>
      <w:r w:rsidRPr="00802C8A">
        <w:rPr>
          <w:sz w:val="28"/>
          <w:szCs w:val="28"/>
        </w:rPr>
        <w:t>Jagers gebruikten alleen hun blote handen bij de jacht.</w:t>
      </w:r>
    </w:p>
    <w:p w14:paraId="07CEDE83" w14:textId="39493AA4" w:rsidR="00802C8A" w:rsidRPr="00802C8A" w:rsidRDefault="00802C8A" w:rsidP="00802C8A">
      <w:pPr>
        <w:pStyle w:val="Lijstalinea"/>
        <w:numPr>
          <w:ilvl w:val="0"/>
          <w:numId w:val="3"/>
        </w:numPr>
        <w:rPr>
          <w:sz w:val="28"/>
          <w:szCs w:val="28"/>
        </w:rPr>
      </w:pPr>
      <w:r w:rsidRPr="00802C8A">
        <w:rPr>
          <w:sz w:val="28"/>
          <w:szCs w:val="28"/>
        </w:rPr>
        <w:t>Archeologen kijken alleen naar bewijs dat ze boven de grond vinden.</w:t>
      </w:r>
    </w:p>
    <w:p w14:paraId="400C6170" w14:textId="04A8106F" w:rsidR="00802C8A" w:rsidRDefault="00802C8A" w:rsidP="00802C8A">
      <w:pPr>
        <w:pStyle w:val="Lijstalinea"/>
        <w:numPr>
          <w:ilvl w:val="0"/>
          <w:numId w:val="3"/>
        </w:numPr>
        <w:rPr>
          <w:sz w:val="28"/>
          <w:szCs w:val="28"/>
        </w:rPr>
      </w:pPr>
      <w:r>
        <w:rPr>
          <w:sz w:val="28"/>
          <w:szCs w:val="28"/>
        </w:rPr>
        <w:t>Prehistorie is de tijd voordat we geschreven bronnen hebben.</w:t>
      </w:r>
    </w:p>
    <w:p w14:paraId="3E8B3503" w14:textId="5C4D51F8" w:rsidR="00802C8A" w:rsidRDefault="00802C8A" w:rsidP="00802C8A">
      <w:pPr>
        <w:rPr>
          <w:sz w:val="28"/>
          <w:szCs w:val="28"/>
        </w:rPr>
      </w:pPr>
    </w:p>
    <w:p w14:paraId="1D4E7E7F" w14:textId="1F7D21DB" w:rsidR="00B637EA" w:rsidRDefault="00B637EA" w:rsidP="00802C8A">
      <w:pPr>
        <w:rPr>
          <w:sz w:val="28"/>
          <w:szCs w:val="28"/>
        </w:rPr>
      </w:pPr>
      <w:r>
        <w:rPr>
          <w:noProof/>
        </w:rPr>
        <w:drawing>
          <wp:inline distT="0" distB="0" distL="0" distR="0" wp14:anchorId="46CE7518" wp14:editId="65DE62B2">
            <wp:extent cx="5760720" cy="2583180"/>
            <wp:effectExtent l="0" t="0" r="0" b="7620"/>
            <wp:docPr id="1" name="Afbeelding 1" descr="Het leven van Jager Verzamelaar - Geschiede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leven van Jager Verzamelaar - Geschieden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583180"/>
                    </a:xfrm>
                    <a:prstGeom prst="rect">
                      <a:avLst/>
                    </a:prstGeom>
                    <a:noFill/>
                    <a:ln>
                      <a:noFill/>
                    </a:ln>
                  </pic:spPr>
                </pic:pic>
              </a:graphicData>
            </a:graphic>
          </wp:inline>
        </w:drawing>
      </w:r>
    </w:p>
    <w:p w14:paraId="1E888436" w14:textId="2E5CD2A1" w:rsidR="00B637EA" w:rsidRDefault="00B637EA" w:rsidP="00802C8A">
      <w:pPr>
        <w:rPr>
          <w:sz w:val="28"/>
          <w:szCs w:val="28"/>
        </w:rPr>
      </w:pPr>
      <w:r w:rsidRPr="00B637EA">
        <w:rPr>
          <w:b/>
          <w:bCs/>
          <w:sz w:val="28"/>
          <w:szCs w:val="28"/>
        </w:rPr>
        <w:t>Bron 1</w:t>
      </w:r>
      <w:r>
        <w:rPr>
          <w:sz w:val="28"/>
          <w:szCs w:val="28"/>
        </w:rPr>
        <w:t>: een kamp in de prehistorie</w:t>
      </w:r>
    </w:p>
    <w:p w14:paraId="3A092B4D" w14:textId="77777777" w:rsidR="00B637EA" w:rsidRDefault="00B637EA" w:rsidP="00802C8A">
      <w:pPr>
        <w:rPr>
          <w:sz w:val="28"/>
          <w:szCs w:val="28"/>
        </w:rPr>
      </w:pPr>
    </w:p>
    <w:p w14:paraId="2CF2A99D" w14:textId="354AF0C1" w:rsidR="00802C8A" w:rsidRDefault="00B637EA" w:rsidP="00802C8A">
      <w:pPr>
        <w:pStyle w:val="Lijstalinea"/>
        <w:numPr>
          <w:ilvl w:val="0"/>
          <w:numId w:val="1"/>
        </w:numPr>
        <w:rPr>
          <w:sz w:val="28"/>
          <w:szCs w:val="28"/>
        </w:rPr>
      </w:pPr>
      <w:r>
        <w:rPr>
          <w:sz w:val="28"/>
          <w:szCs w:val="28"/>
        </w:rPr>
        <w:t xml:space="preserve">Bekijk </w:t>
      </w:r>
      <w:r w:rsidRPr="00B637EA">
        <w:rPr>
          <w:b/>
          <w:bCs/>
          <w:sz w:val="28"/>
          <w:szCs w:val="28"/>
        </w:rPr>
        <w:t>bron 1.</w:t>
      </w:r>
      <w:r>
        <w:rPr>
          <w:sz w:val="28"/>
          <w:szCs w:val="28"/>
        </w:rPr>
        <w:t xml:space="preserve"> Leg uit of het hier gaat om een kamp van jager-verzamelaars of boeren. Gebruik iets wat je ziet in de bron in je antwoord!</w:t>
      </w:r>
    </w:p>
    <w:p w14:paraId="1702F415" w14:textId="51700536" w:rsidR="00B637EA" w:rsidRDefault="00B637EA" w:rsidP="00B637EA">
      <w:pPr>
        <w:pStyle w:val="Lijstalinea"/>
        <w:ind w:left="643"/>
        <w:rPr>
          <w:sz w:val="28"/>
          <w:szCs w:val="28"/>
        </w:rPr>
      </w:pPr>
      <w:r>
        <w:rPr>
          <w:sz w:val="28"/>
          <w:szCs w:val="28"/>
        </w:rPr>
        <w:t>(2 punten GTH. 3 punten KGT)</w:t>
      </w:r>
    </w:p>
    <w:p w14:paraId="5184B69E" w14:textId="4F0FCD79" w:rsidR="00B637EA" w:rsidRDefault="00B637EA" w:rsidP="00B637EA">
      <w:pPr>
        <w:rPr>
          <w:sz w:val="28"/>
          <w:szCs w:val="28"/>
        </w:rPr>
      </w:pPr>
    </w:p>
    <w:p w14:paraId="2C4A709A" w14:textId="059E8383" w:rsidR="00B637EA" w:rsidRDefault="00B637EA" w:rsidP="00B637EA">
      <w:pPr>
        <w:pStyle w:val="Lijstalinea"/>
        <w:numPr>
          <w:ilvl w:val="0"/>
          <w:numId w:val="1"/>
        </w:numPr>
        <w:rPr>
          <w:sz w:val="28"/>
          <w:szCs w:val="28"/>
        </w:rPr>
      </w:pPr>
      <w:r>
        <w:rPr>
          <w:sz w:val="28"/>
          <w:szCs w:val="28"/>
        </w:rPr>
        <w:t>Het volk dat de hunebedden wordt ook vaak de Trechterbeker cultuur genoemd. Waarom hebben ze deze naam? (1 punt)</w:t>
      </w:r>
    </w:p>
    <w:p w14:paraId="2D27EE2A" w14:textId="259666F3" w:rsidR="00B637EA" w:rsidRDefault="00B637EA" w:rsidP="00B637EA">
      <w:pPr>
        <w:rPr>
          <w:sz w:val="28"/>
          <w:szCs w:val="28"/>
        </w:rPr>
      </w:pPr>
    </w:p>
    <w:p w14:paraId="15F84010" w14:textId="2EBA2B9E" w:rsidR="00BA7451" w:rsidRDefault="00BA7451" w:rsidP="00BA7451">
      <w:pPr>
        <w:pStyle w:val="Lijstalinea"/>
        <w:numPr>
          <w:ilvl w:val="0"/>
          <w:numId w:val="1"/>
        </w:numPr>
        <w:rPr>
          <w:sz w:val="28"/>
          <w:szCs w:val="28"/>
        </w:rPr>
      </w:pPr>
      <w:r>
        <w:rPr>
          <w:sz w:val="28"/>
          <w:szCs w:val="28"/>
        </w:rPr>
        <w:t>Waarom bouwde men de hunebedden? Kies het juiste antwoord . (1 punt)</w:t>
      </w:r>
    </w:p>
    <w:p w14:paraId="653BE48E" w14:textId="77777777" w:rsidR="00BA7451" w:rsidRPr="00BA7451" w:rsidRDefault="00BA7451" w:rsidP="00BA7451">
      <w:pPr>
        <w:pStyle w:val="Lijstalinea"/>
        <w:rPr>
          <w:sz w:val="28"/>
          <w:szCs w:val="28"/>
        </w:rPr>
      </w:pPr>
    </w:p>
    <w:p w14:paraId="186491D9" w14:textId="0ED01FDF" w:rsidR="00BA7451" w:rsidRDefault="00BA7451" w:rsidP="00BA7451">
      <w:pPr>
        <w:pStyle w:val="Lijstalinea"/>
        <w:numPr>
          <w:ilvl w:val="0"/>
          <w:numId w:val="6"/>
        </w:numPr>
        <w:rPr>
          <w:sz w:val="28"/>
          <w:szCs w:val="28"/>
        </w:rPr>
      </w:pPr>
      <w:r>
        <w:rPr>
          <w:sz w:val="28"/>
          <w:szCs w:val="28"/>
        </w:rPr>
        <w:t>Om de voorouders te vereren.</w:t>
      </w:r>
    </w:p>
    <w:p w14:paraId="61636741" w14:textId="6B7EC050" w:rsidR="00BA7451" w:rsidRDefault="00BA7451" w:rsidP="00BA7451">
      <w:pPr>
        <w:pStyle w:val="Lijstalinea"/>
        <w:numPr>
          <w:ilvl w:val="0"/>
          <w:numId w:val="6"/>
        </w:numPr>
        <w:rPr>
          <w:sz w:val="28"/>
          <w:szCs w:val="28"/>
        </w:rPr>
      </w:pPr>
      <w:r>
        <w:rPr>
          <w:sz w:val="28"/>
          <w:szCs w:val="28"/>
        </w:rPr>
        <w:t>Als landingsplaats voor buitenaarde wezens.</w:t>
      </w:r>
    </w:p>
    <w:p w14:paraId="78A4A8F5" w14:textId="18AC664B" w:rsidR="00BA7451" w:rsidRPr="00BA7451" w:rsidRDefault="00BA7451" w:rsidP="00BA7451">
      <w:pPr>
        <w:pStyle w:val="Lijstalinea"/>
        <w:numPr>
          <w:ilvl w:val="0"/>
          <w:numId w:val="6"/>
        </w:numPr>
        <w:rPr>
          <w:sz w:val="28"/>
          <w:szCs w:val="28"/>
        </w:rPr>
      </w:pPr>
      <w:r>
        <w:rPr>
          <w:sz w:val="28"/>
          <w:szCs w:val="28"/>
        </w:rPr>
        <w:t xml:space="preserve">Omdat ze dat grappig vonden. </w:t>
      </w:r>
    </w:p>
    <w:p w14:paraId="5FFAE954" w14:textId="77777777" w:rsidR="00B637EA" w:rsidRPr="00B637EA" w:rsidRDefault="00B637EA" w:rsidP="00B637EA">
      <w:pPr>
        <w:rPr>
          <w:sz w:val="28"/>
          <w:szCs w:val="28"/>
        </w:rPr>
      </w:pPr>
    </w:p>
    <w:p w14:paraId="10DD19B3" w14:textId="0D01AC91" w:rsidR="00B637EA" w:rsidRPr="00B637EA" w:rsidRDefault="00B637EA" w:rsidP="00B637EA">
      <w:pPr>
        <w:rPr>
          <w:sz w:val="28"/>
          <w:szCs w:val="28"/>
        </w:rPr>
      </w:pPr>
    </w:p>
    <w:tbl>
      <w:tblPr>
        <w:tblStyle w:val="Tabelraster"/>
        <w:tblW w:w="0" w:type="auto"/>
        <w:tblLook w:val="04A0" w:firstRow="1" w:lastRow="0" w:firstColumn="1" w:lastColumn="0" w:noHBand="0" w:noVBand="1"/>
      </w:tblPr>
      <w:tblGrid>
        <w:gridCol w:w="9062"/>
      </w:tblGrid>
      <w:tr w:rsidR="00B637EA" w:rsidRPr="00B637EA" w14:paraId="246A398A" w14:textId="77777777" w:rsidTr="00B637EA">
        <w:tc>
          <w:tcPr>
            <w:tcW w:w="9062" w:type="dxa"/>
          </w:tcPr>
          <w:p w14:paraId="453E01D7" w14:textId="24309DB4" w:rsidR="00B637EA" w:rsidRPr="00B637EA" w:rsidRDefault="00B637EA" w:rsidP="00B637EA">
            <w:pPr>
              <w:rPr>
                <w:rStyle w:val="hgkelc"/>
                <w:sz w:val="28"/>
                <w:szCs w:val="28"/>
              </w:rPr>
            </w:pPr>
            <w:r w:rsidRPr="00B637EA">
              <w:rPr>
                <w:rStyle w:val="hgkelc"/>
                <w:sz w:val="28"/>
                <w:szCs w:val="28"/>
              </w:rPr>
              <w:t>Voor de grote piramide zijn meer dan 2 miljoen grote stenen gebruikt. Als de steen uitgehakt was, werd de steen op een soort slee (vaak van rollende boomstammen) met een touw naar de bouwplaats gesleept. Daar konden ze verder met de stenen aan de slag.</w:t>
            </w:r>
            <w:r w:rsidRPr="00B637EA">
              <w:rPr>
                <w:rStyle w:val="hgkelc"/>
                <w:sz w:val="28"/>
                <w:szCs w:val="28"/>
              </w:rPr>
              <w:t xml:space="preserve"> Er waren speciale werklieden voor het verder </w:t>
            </w:r>
            <w:r w:rsidRPr="00BA7451">
              <w:rPr>
                <w:rStyle w:val="hgkelc"/>
                <w:sz w:val="28"/>
                <w:szCs w:val="28"/>
              </w:rPr>
              <w:t>bewerken van de stenen. Zij kregen extra betaald omdat het vakmensen waren. De gewone arbeiders waren meestal boeren die niet op hun land konden werken vanwege het overstromingsseizoen</w:t>
            </w:r>
            <w:r w:rsidR="00BA7451" w:rsidRPr="00BA7451">
              <w:rPr>
                <w:rStyle w:val="hgkelc"/>
                <w:sz w:val="28"/>
                <w:szCs w:val="28"/>
              </w:rPr>
              <w:t>.</w:t>
            </w:r>
          </w:p>
          <w:p w14:paraId="1B5EF1AD" w14:textId="4070DF94" w:rsidR="00B637EA" w:rsidRPr="00B637EA" w:rsidRDefault="00B637EA" w:rsidP="00B637EA">
            <w:pPr>
              <w:rPr>
                <w:sz w:val="28"/>
                <w:szCs w:val="28"/>
              </w:rPr>
            </w:pPr>
          </w:p>
        </w:tc>
      </w:tr>
    </w:tbl>
    <w:p w14:paraId="1445E9EE" w14:textId="19981559" w:rsidR="00B637EA" w:rsidRDefault="00B637EA" w:rsidP="00B637EA">
      <w:pPr>
        <w:rPr>
          <w:sz w:val="28"/>
          <w:szCs w:val="28"/>
        </w:rPr>
      </w:pPr>
      <w:r w:rsidRPr="00B637EA">
        <w:rPr>
          <w:b/>
          <w:bCs/>
          <w:sz w:val="28"/>
          <w:szCs w:val="28"/>
        </w:rPr>
        <w:t>Bron 2:</w:t>
      </w:r>
      <w:r>
        <w:rPr>
          <w:sz w:val="28"/>
          <w:szCs w:val="28"/>
        </w:rPr>
        <w:t xml:space="preserve"> De grote piramide van Egypte</w:t>
      </w:r>
    </w:p>
    <w:p w14:paraId="2C7EEB2A" w14:textId="77777777" w:rsidR="00B637EA" w:rsidRDefault="00B637EA" w:rsidP="00B637EA">
      <w:pPr>
        <w:rPr>
          <w:sz w:val="28"/>
          <w:szCs w:val="28"/>
        </w:rPr>
      </w:pPr>
    </w:p>
    <w:p w14:paraId="450E1BCA" w14:textId="28DD0804" w:rsidR="00B637EA" w:rsidRDefault="00B637EA" w:rsidP="00B637EA">
      <w:pPr>
        <w:pStyle w:val="Lijstalinea"/>
        <w:numPr>
          <w:ilvl w:val="0"/>
          <w:numId w:val="1"/>
        </w:numPr>
        <w:rPr>
          <w:sz w:val="28"/>
          <w:szCs w:val="28"/>
        </w:rPr>
      </w:pPr>
      <w:r>
        <w:rPr>
          <w:sz w:val="28"/>
          <w:szCs w:val="28"/>
        </w:rPr>
        <w:t xml:space="preserve">Lees </w:t>
      </w:r>
      <w:r w:rsidRPr="00B637EA">
        <w:rPr>
          <w:b/>
          <w:bCs/>
          <w:sz w:val="28"/>
          <w:szCs w:val="28"/>
        </w:rPr>
        <w:t>bron 2.</w:t>
      </w:r>
      <w:r>
        <w:rPr>
          <w:sz w:val="28"/>
          <w:szCs w:val="28"/>
        </w:rPr>
        <w:t xml:space="preserve"> </w:t>
      </w:r>
      <w:r w:rsidR="00BA7451">
        <w:rPr>
          <w:sz w:val="28"/>
          <w:szCs w:val="28"/>
        </w:rPr>
        <w:t xml:space="preserve"> Beantwoord de volgende vragen: </w:t>
      </w:r>
    </w:p>
    <w:p w14:paraId="6164E046" w14:textId="77777777" w:rsidR="00BA7451" w:rsidRDefault="00BA7451" w:rsidP="00BA7451">
      <w:pPr>
        <w:pStyle w:val="Lijstalinea"/>
        <w:ind w:left="643"/>
        <w:rPr>
          <w:sz w:val="28"/>
          <w:szCs w:val="28"/>
        </w:rPr>
      </w:pPr>
    </w:p>
    <w:p w14:paraId="6C3C54C1" w14:textId="3683BBE8" w:rsidR="00BA7451" w:rsidRDefault="00BA7451" w:rsidP="00BA7451">
      <w:pPr>
        <w:pStyle w:val="Lijstalinea"/>
        <w:numPr>
          <w:ilvl w:val="0"/>
          <w:numId w:val="4"/>
        </w:numPr>
        <w:rPr>
          <w:sz w:val="28"/>
          <w:szCs w:val="28"/>
        </w:rPr>
      </w:pPr>
      <w:r>
        <w:rPr>
          <w:sz w:val="28"/>
          <w:szCs w:val="28"/>
        </w:rPr>
        <w:t>Hoe verplaatste men de zware stenen? (2 punten)</w:t>
      </w:r>
    </w:p>
    <w:p w14:paraId="0C92412A" w14:textId="36139057" w:rsidR="00BA7451" w:rsidRDefault="00BA7451" w:rsidP="00BA7451">
      <w:pPr>
        <w:pStyle w:val="Lijstalinea"/>
        <w:numPr>
          <w:ilvl w:val="0"/>
          <w:numId w:val="4"/>
        </w:numPr>
        <w:rPr>
          <w:sz w:val="28"/>
          <w:szCs w:val="28"/>
        </w:rPr>
      </w:pPr>
      <w:r>
        <w:rPr>
          <w:sz w:val="28"/>
          <w:szCs w:val="28"/>
        </w:rPr>
        <w:t>Waarom kregen de steenbewerkers extra betaald? (1 punt)</w:t>
      </w:r>
    </w:p>
    <w:p w14:paraId="65145322" w14:textId="728E7085" w:rsidR="00BA7451" w:rsidRDefault="00BA7451" w:rsidP="00BA7451">
      <w:pPr>
        <w:rPr>
          <w:sz w:val="28"/>
          <w:szCs w:val="28"/>
        </w:rPr>
      </w:pPr>
    </w:p>
    <w:p w14:paraId="5D7FA509" w14:textId="1A9E0F05" w:rsidR="00257DD1" w:rsidRDefault="00257DD1">
      <w:pPr>
        <w:spacing w:after="160" w:line="259" w:lineRule="auto"/>
        <w:rPr>
          <w:sz w:val="28"/>
          <w:szCs w:val="28"/>
        </w:rPr>
      </w:pPr>
      <w:r>
        <w:rPr>
          <w:sz w:val="28"/>
          <w:szCs w:val="28"/>
        </w:rPr>
        <w:br w:type="page"/>
      </w:r>
    </w:p>
    <w:p w14:paraId="3CB2F295" w14:textId="5EE905C9" w:rsidR="00BA7451" w:rsidRDefault="00257DD1" w:rsidP="00BA7451">
      <w:pPr>
        <w:rPr>
          <w:sz w:val="28"/>
          <w:szCs w:val="28"/>
        </w:rPr>
      </w:pPr>
      <w:r>
        <w:rPr>
          <w:sz w:val="28"/>
          <w:szCs w:val="28"/>
        </w:rPr>
        <w:lastRenderedPageBreak/>
        <w:t>Antwoorden:</w:t>
      </w:r>
    </w:p>
    <w:p w14:paraId="2C8FD027" w14:textId="243143BB" w:rsidR="00257DD1" w:rsidRDefault="00257DD1" w:rsidP="00BA7451">
      <w:pPr>
        <w:rPr>
          <w:sz w:val="28"/>
          <w:szCs w:val="28"/>
        </w:rPr>
      </w:pPr>
    </w:p>
    <w:p w14:paraId="1100356D" w14:textId="517B21BE" w:rsidR="00257DD1" w:rsidRDefault="00257DD1" w:rsidP="00BA7451">
      <w:pPr>
        <w:rPr>
          <w:sz w:val="28"/>
          <w:szCs w:val="28"/>
        </w:rPr>
      </w:pPr>
      <w:r>
        <w:rPr>
          <w:sz w:val="28"/>
          <w:szCs w:val="28"/>
        </w:rPr>
        <w:t>1 A Iemand die rondtrekt zonder vaste woonplaats</w:t>
      </w:r>
    </w:p>
    <w:p w14:paraId="28434D97" w14:textId="77777777" w:rsidR="00257DD1" w:rsidRDefault="00257DD1" w:rsidP="00BA7451">
      <w:pPr>
        <w:rPr>
          <w:sz w:val="28"/>
          <w:szCs w:val="28"/>
        </w:rPr>
      </w:pPr>
      <w:r>
        <w:rPr>
          <w:sz w:val="28"/>
          <w:szCs w:val="28"/>
        </w:rPr>
        <w:t xml:space="preserve">   B Iemand die moet gehoorzamen aan een regering</w:t>
      </w:r>
    </w:p>
    <w:p w14:paraId="7A13CE20" w14:textId="77777777" w:rsidR="00257DD1" w:rsidRDefault="00257DD1" w:rsidP="00BA7451">
      <w:pPr>
        <w:rPr>
          <w:sz w:val="28"/>
          <w:szCs w:val="28"/>
        </w:rPr>
      </w:pPr>
    </w:p>
    <w:p w14:paraId="364F6000" w14:textId="77777777" w:rsidR="00257DD1" w:rsidRPr="00257DD1" w:rsidRDefault="00257DD1" w:rsidP="00BA7451">
      <w:pPr>
        <w:rPr>
          <w:sz w:val="28"/>
          <w:szCs w:val="28"/>
          <w:lang w:val="en-GB"/>
        </w:rPr>
      </w:pPr>
      <w:r w:rsidRPr="00257DD1">
        <w:rPr>
          <w:sz w:val="28"/>
          <w:szCs w:val="28"/>
          <w:lang w:val="en-GB"/>
        </w:rPr>
        <w:t>2. A Fout</w:t>
      </w:r>
    </w:p>
    <w:p w14:paraId="2D06E90C" w14:textId="77777777" w:rsidR="00257DD1" w:rsidRPr="00257DD1" w:rsidRDefault="00257DD1" w:rsidP="00BA7451">
      <w:pPr>
        <w:rPr>
          <w:sz w:val="28"/>
          <w:szCs w:val="28"/>
          <w:lang w:val="en-GB"/>
        </w:rPr>
      </w:pPr>
      <w:r w:rsidRPr="00257DD1">
        <w:rPr>
          <w:sz w:val="28"/>
          <w:szCs w:val="28"/>
          <w:lang w:val="en-GB"/>
        </w:rPr>
        <w:t xml:space="preserve">     B Fout</w:t>
      </w:r>
    </w:p>
    <w:p w14:paraId="64292571" w14:textId="77777777" w:rsidR="00257DD1" w:rsidRPr="00257DD1" w:rsidRDefault="00257DD1" w:rsidP="00BA7451">
      <w:pPr>
        <w:rPr>
          <w:sz w:val="28"/>
          <w:szCs w:val="28"/>
          <w:lang w:val="en-GB"/>
        </w:rPr>
      </w:pPr>
      <w:r w:rsidRPr="00257DD1">
        <w:rPr>
          <w:sz w:val="28"/>
          <w:szCs w:val="28"/>
          <w:lang w:val="en-GB"/>
        </w:rPr>
        <w:t xml:space="preserve">     C Fout</w:t>
      </w:r>
    </w:p>
    <w:p w14:paraId="50B07832" w14:textId="77777777" w:rsidR="00257DD1" w:rsidRDefault="00257DD1" w:rsidP="00BA7451">
      <w:pPr>
        <w:rPr>
          <w:sz w:val="28"/>
          <w:szCs w:val="28"/>
          <w:lang w:val="en-GB"/>
        </w:rPr>
      </w:pPr>
      <w:r>
        <w:rPr>
          <w:sz w:val="28"/>
          <w:szCs w:val="28"/>
          <w:lang w:val="en-GB"/>
        </w:rPr>
        <w:t xml:space="preserve">     D Goed</w:t>
      </w:r>
    </w:p>
    <w:p w14:paraId="226D7F1D" w14:textId="77777777" w:rsidR="00257DD1" w:rsidRDefault="00257DD1" w:rsidP="00BA7451">
      <w:pPr>
        <w:rPr>
          <w:sz w:val="28"/>
          <w:szCs w:val="28"/>
          <w:lang w:val="en-GB"/>
        </w:rPr>
      </w:pPr>
    </w:p>
    <w:p w14:paraId="7200E0BA" w14:textId="4CB3CBED" w:rsidR="00257DD1" w:rsidRDefault="00257DD1" w:rsidP="00BA7451">
      <w:pPr>
        <w:rPr>
          <w:sz w:val="28"/>
          <w:szCs w:val="28"/>
        </w:rPr>
      </w:pPr>
      <w:r w:rsidRPr="00257DD1">
        <w:rPr>
          <w:sz w:val="28"/>
          <w:szCs w:val="28"/>
        </w:rPr>
        <w:t>3. Het gaat om een kamp van jager-verzamelaars.</w:t>
      </w:r>
      <w:r>
        <w:rPr>
          <w:sz w:val="28"/>
          <w:szCs w:val="28"/>
        </w:rPr>
        <w:t xml:space="preserve"> Je ziet b.v. tenten die niet heel stevig zijn en gebouwd zijn om weer mee te kunnen nemen. </w:t>
      </w:r>
      <w:r w:rsidRPr="00257DD1">
        <w:rPr>
          <w:sz w:val="28"/>
          <w:szCs w:val="28"/>
        </w:rPr>
        <w:t xml:space="preserve"> </w:t>
      </w:r>
    </w:p>
    <w:p w14:paraId="28A32ABA" w14:textId="16AADD11" w:rsidR="00257DD1" w:rsidRDefault="00257DD1" w:rsidP="00BA7451">
      <w:pPr>
        <w:rPr>
          <w:sz w:val="28"/>
          <w:szCs w:val="28"/>
        </w:rPr>
      </w:pPr>
    </w:p>
    <w:p w14:paraId="33EF9132" w14:textId="6B6D65A7" w:rsidR="00257DD1" w:rsidRDefault="00257DD1" w:rsidP="00BA7451">
      <w:pPr>
        <w:rPr>
          <w:sz w:val="28"/>
          <w:szCs w:val="28"/>
        </w:rPr>
      </w:pPr>
      <w:r>
        <w:rPr>
          <w:sz w:val="28"/>
          <w:szCs w:val="28"/>
        </w:rPr>
        <w:t>4. Vanwege de vorm van hun potjes.</w:t>
      </w:r>
    </w:p>
    <w:p w14:paraId="5EE1A2E4" w14:textId="1132DBF9" w:rsidR="00257DD1" w:rsidRDefault="00257DD1" w:rsidP="00BA7451">
      <w:pPr>
        <w:rPr>
          <w:sz w:val="28"/>
          <w:szCs w:val="28"/>
        </w:rPr>
      </w:pPr>
    </w:p>
    <w:p w14:paraId="672D9C72" w14:textId="52A49141" w:rsidR="00257DD1" w:rsidRDefault="00257DD1" w:rsidP="00BA7451">
      <w:pPr>
        <w:rPr>
          <w:sz w:val="28"/>
          <w:szCs w:val="28"/>
        </w:rPr>
      </w:pPr>
      <w:r>
        <w:rPr>
          <w:sz w:val="28"/>
          <w:szCs w:val="28"/>
        </w:rPr>
        <w:t>5. A</w:t>
      </w:r>
    </w:p>
    <w:p w14:paraId="687BAC6D" w14:textId="4830B997" w:rsidR="00257DD1" w:rsidRDefault="00257DD1" w:rsidP="00257DD1">
      <w:pPr>
        <w:rPr>
          <w:sz w:val="28"/>
          <w:szCs w:val="28"/>
        </w:rPr>
      </w:pPr>
    </w:p>
    <w:p w14:paraId="104CAE20" w14:textId="6243F345" w:rsidR="00257DD1" w:rsidRDefault="00257DD1" w:rsidP="00257DD1">
      <w:pPr>
        <w:rPr>
          <w:sz w:val="28"/>
          <w:szCs w:val="28"/>
        </w:rPr>
      </w:pPr>
      <w:r>
        <w:rPr>
          <w:sz w:val="28"/>
          <w:szCs w:val="28"/>
        </w:rPr>
        <w:t xml:space="preserve">6.A Met katrollen en spierkracht. </w:t>
      </w:r>
    </w:p>
    <w:p w14:paraId="63D8901B" w14:textId="58807A3E" w:rsidR="00257DD1" w:rsidRPr="00257DD1" w:rsidRDefault="00257DD1" w:rsidP="00257DD1">
      <w:pPr>
        <w:rPr>
          <w:sz w:val="28"/>
          <w:szCs w:val="28"/>
        </w:rPr>
      </w:pPr>
      <w:r>
        <w:rPr>
          <w:sz w:val="28"/>
          <w:szCs w:val="28"/>
        </w:rPr>
        <w:t xml:space="preserve">   B Omdat het vakmensen waren.</w:t>
      </w:r>
    </w:p>
    <w:sectPr w:rsidR="00257DD1" w:rsidRPr="00257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B3876"/>
    <w:multiLevelType w:val="hybridMultilevel"/>
    <w:tmpl w:val="5E80D300"/>
    <w:lvl w:ilvl="0" w:tplc="A9989E82">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1D8825C9"/>
    <w:multiLevelType w:val="hybridMultilevel"/>
    <w:tmpl w:val="C18C89AE"/>
    <w:lvl w:ilvl="0" w:tplc="B05C5232">
      <w:start w:val="1"/>
      <w:numFmt w:val="upp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2" w15:restartNumberingAfterBreak="0">
    <w:nsid w:val="2A820850"/>
    <w:multiLevelType w:val="hybridMultilevel"/>
    <w:tmpl w:val="781EB7D8"/>
    <w:lvl w:ilvl="0" w:tplc="6150A4FA">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30BE1810"/>
    <w:multiLevelType w:val="hybridMultilevel"/>
    <w:tmpl w:val="D8D0659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CA5014"/>
    <w:multiLevelType w:val="hybridMultilevel"/>
    <w:tmpl w:val="72F46106"/>
    <w:lvl w:ilvl="0" w:tplc="0413000F">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1EA06C4"/>
    <w:multiLevelType w:val="hybridMultilevel"/>
    <w:tmpl w:val="5DAACB5E"/>
    <w:lvl w:ilvl="0" w:tplc="37F0414C">
      <w:start w:val="1"/>
      <w:numFmt w:val="upperLetter"/>
      <w:lvlText w:val="%1."/>
      <w:lvlJc w:val="lef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num w:numId="1" w16cid:durableId="1526096136">
    <w:abstractNumId w:val="4"/>
  </w:num>
  <w:num w:numId="2" w16cid:durableId="1046417689">
    <w:abstractNumId w:val="2"/>
  </w:num>
  <w:num w:numId="3" w16cid:durableId="389578388">
    <w:abstractNumId w:val="0"/>
  </w:num>
  <w:num w:numId="4" w16cid:durableId="1485970455">
    <w:abstractNumId w:val="1"/>
  </w:num>
  <w:num w:numId="5" w16cid:durableId="239487491">
    <w:abstractNumId w:val="5"/>
  </w:num>
  <w:num w:numId="6" w16cid:durableId="752706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8A"/>
    <w:rsid w:val="00257DD1"/>
    <w:rsid w:val="0067217F"/>
    <w:rsid w:val="00783ADA"/>
    <w:rsid w:val="00802C8A"/>
    <w:rsid w:val="00B637EA"/>
    <w:rsid w:val="00BA7451"/>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B8C4"/>
  <w15:chartTrackingRefBased/>
  <w15:docId w15:val="{9C7F02BF-4895-4A74-A73D-F21E76F4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C8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02C8A"/>
    <w:pPr>
      <w:ind w:left="720"/>
      <w:contextualSpacing/>
    </w:pPr>
  </w:style>
  <w:style w:type="table" w:styleId="Tabelraster">
    <w:name w:val="Table Grid"/>
    <w:basedOn w:val="Standaardtabel"/>
    <w:uiPriority w:val="39"/>
    <w:rsid w:val="00B63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ardalinea-lettertype"/>
    <w:rsid w:val="00B63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91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410</Words>
  <Characters>2261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2</cp:revision>
  <dcterms:created xsi:type="dcterms:W3CDTF">2022-10-07T09:40:00Z</dcterms:created>
  <dcterms:modified xsi:type="dcterms:W3CDTF">2022-10-07T10:18:00Z</dcterms:modified>
</cp:coreProperties>
</file>